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EC" w:rsidRPr="00912385" w:rsidRDefault="00AA0BEC" w:rsidP="00B465C9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12385">
        <w:rPr>
          <w:rFonts w:ascii="Times New Roman" w:hAnsi="Times New Roman"/>
          <w:sz w:val="28"/>
          <w:szCs w:val="28"/>
          <w:lang w:eastAsia="ru-RU"/>
        </w:rPr>
        <w:t>РОССИЙСКАЯ ФЕДЕРАЦИЯ</w:t>
      </w:r>
    </w:p>
    <w:p w:rsidR="00AA0BEC" w:rsidRPr="00912385" w:rsidRDefault="001D35FD" w:rsidP="00B465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ГУЩИНСКАЯ</w:t>
      </w:r>
      <w:r w:rsidR="00AA0BEC" w:rsidRPr="00912385">
        <w:rPr>
          <w:rFonts w:ascii="Times New Roman" w:hAnsi="Times New Roman"/>
          <w:sz w:val="28"/>
          <w:szCs w:val="28"/>
        </w:rPr>
        <w:t xml:space="preserve"> СЕЛЬСКАЯ АДМИНИСТРАЦИЯ</w:t>
      </w:r>
    </w:p>
    <w:p w:rsidR="00AA0BEC" w:rsidRPr="00912385" w:rsidRDefault="00AA0BEC" w:rsidP="00B465C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ПОЧЕПСКОГО МУНИЦИПАЛЬНОГО РАЙОНА </w:t>
      </w:r>
    </w:p>
    <w:p w:rsidR="00AA0BEC" w:rsidRPr="00912385" w:rsidRDefault="00AA0BEC" w:rsidP="00B465C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>БРЯНСКОЙ ОБЛАСТИ</w:t>
      </w:r>
    </w:p>
    <w:p w:rsidR="00AA0BEC" w:rsidRPr="00912385" w:rsidRDefault="00AA0BEC" w:rsidP="00B465C9">
      <w:pPr>
        <w:spacing w:after="0" w:line="276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AA0BEC" w:rsidRPr="00912385" w:rsidRDefault="00AA0BEC" w:rsidP="00B465C9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12385">
        <w:rPr>
          <w:rFonts w:ascii="Times New Roman" w:hAnsi="Times New Roman"/>
          <w:sz w:val="28"/>
          <w:szCs w:val="28"/>
          <w:lang w:eastAsia="ru-RU"/>
        </w:rPr>
        <w:t>П О С Т А Н О В Л Е Н И Е</w:t>
      </w:r>
    </w:p>
    <w:p w:rsidR="00AA0BEC" w:rsidRPr="00C97E06" w:rsidRDefault="00AA0BEC" w:rsidP="006E32B0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A0BEC" w:rsidRPr="00B465C9" w:rsidRDefault="006D3821" w:rsidP="00B465C9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A0BEC" w:rsidRPr="00B465C9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17</w:t>
      </w:r>
      <w:r w:rsidR="00BC30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="00BC3048">
        <w:rPr>
          <w:rFonts w:ascii="Times New Roman" w:hAnsi="Times New Roman"/>
          <w:sz w:val="28"/>
          <w:szCs w:val="28"/>
        </w:rPr>
        <w:t>.</w:t>
      </w:r>
      <w:smartTag w:uri="urn:schemas-microsoft-com:office:smarttags" w:element="metricconverter">
        <w:smartTagPr>
          <w:attr w:name="ProductID" w:val="2024 г"/>
        </w:smartTagPr>
        <w:r w:rsidR="00AA0BEC" w:rsidRPr="00B465C9">
          <w:rPr>
            <w:rFonts w:ascii="Times New Roman" w:hAnsi="Times New Roman"/>
            <w:sz w:val="28"/>
            <w:szCs w:val="28"/>
          </w:rPr>
          <w:t>202</w:t>
        </w:r>
        <w:r w:rsidR="00AA0BEC">
          <w:rPr>
            <w:rFonts w:ascii="Times New Roman" w:hAnsi="Times New Roman"/>
            <w:sz w:val="28"/>
            <w:szCs w:val="28"/>
          </w:rPr>
          <w:t>4</w:t>
        </w:r>
        <w:r w:rsidR="00AA0BEC" w:rsidRPr="00B465C9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AA0BEC" w:rsidRPr="00B465C9">
        <w:rPr>
          <w:rFonts w:ascii="Times New Roman" w:hAnsi="Times New Roman"/>
          <w:sz w:val="28"/>
          <w:szCs w:val="28"/>
        </w:rPr>
        <w:t xml:space="preserve">.   № </w:t>
      </w:r>
      <w:r>
        <w:rPr>
          <w:rFonts w:ascii="Times New Roman" w:hAnsi="Times New Roman"/>
          <w:sz w:val="28"/>
          <w:szCs w:val="28"/>
        </w:rPr>
        <w:t>31</w:t>
      </w:r>
      <w:r w:rsidR="00AA0BEC" w:rsidRPr="00B465C9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AA0BEC" w:rsidRPr="00307FF5" w:rsidRDefault="001D35FD" w:rsidP="00B465C9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п.Первомайский</w:t>
      </w:r>
    </w:p>
    <w:p w:rsidR="00AA0BEC" w:rsidRPr="009477E4" w:rsidRDefault="00AA0BEC" w:rsidP="006E32B0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407E6D" w:rsidRPr="00912385" w:rsidRDefault="00AA0BEC" w:rsidP="00B465C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Об утверждении </w:t>
      </w:r>
      <w:r w:rsidR="00407E6D" w:rsidRPr="00912385">
        <w:rPr>
          <w:rFonts w:ascii="Times New Roman" w:hAnsi="Times New Roman"/>
          <w:sz w:val="28"/>
          <w:szCs w:val="28"/>
        </w:rPr>
        <w:t>Доклада о правоприменительной</w:t>
      </w:r>
    </w:p>
    <w:p w:rsidR="00407E6D" w:rsidRPr="00912385" w:rsidRDefault="00407E6D" w:rsidP="00B465C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практике при осуществлении </w:t>
      </w:r>
      <w:r w:rsidR="001D35FD">
        <w:rPr>
          <w:rFonts w:ascii="Times New Roman" w:hAnsi="Times New Roman"/>
          <w:sz w:val="28"/>
          <w:szCs w:val="28"/>
        </w:rPr>
        <w:t>Гущинской</w:t>
      </w:r>
      <w:r w:rsidRPr="00912385">
        <w:rPr>
          <w:rFonts w:ascii="Times New Roman" w:hAnsi="Times New Roman"/>
          <w:sz w:val="28"/>
          <w:szCs w:val="28"/>
        </w:rPr>
        <w:t xml:space="preserve"> сельской </w:t>
      </w:r>
    </w:p>
    <w:p w:rsidR="00407E6D" w:rsidRPr="00912385" w:rsidRDefault="00407E6D" w:rsidP="00B465C9">
      <w:pPr>
        <w:spacing w:after="0" w:line="276" w:lineRule="auto"/>
        <w:rPr>
          <w:rFonts w:ascii="Times New Roman" w:hAnsi="Times New Roman"/>
          <w:sz w:val="28"/>
          <w:szCs w:val="28"/>
        </w:rPr>
      </w:pPr>
      <w:bookmarkStart w:id="0" w:name="_Hlk40345792"/>
      <w:r w:rsidRPr="00912385">
        <w:rPr>
          <w:rFonts w:ascii="Times New Roman" w:hAnsi="Times New Roman"/>
          <w:sz w:val="28"/>
          <w:szCs w:val="28"/>
        </w:rPr>
        <w:t>администрацией Почепского муниципального района</w:t>
      </w:r>
    </w:p>
    <w:p w:rsidR="00407E6D" w:rsidRPr="00912385" w:rsidRDefault="00407E6D" w:rsidP="00B465C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Брянской области муниципального контроля в сфере </w:t>
      </w:r>
    </w:p>
    <w:p w:rsidR="00AA0BEC" w:rsidRPr="00912385" w:rsidRDefault="00407E6D" w:rsidP="00407E6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благоустройства на территории </w:t>
      </w:r>
      <w:r w:rsidR="001D35FD">
        <w:rPr>
          <w:rFonts w:ascii="Times New Roman" w:hAnsi="Times New Roman"/>
          <w:sz w:val="28"/>
          <w:szCs w:val="28"/>
        </w:rPr>
        <w:t>Гущинского</w:t>
      </w:r>
      <w:r w:rsidRPr="00912385">
        <w:rPr>
          <w:rFonts w:ascii="Times New Roman" w:hAnsi="Times New Roman"/>
          <w:sz w:val="28"/>
          <w:szCs w:val="28"/>
        </w:rPr>
        <w:t xml:space="preserve"> сельского</w:t>
      </w:r>
    </w:p>
    <w:p w:rsidR="00407E6D" w:rsidRPr="00912385" w:rsidRDefault="00407E6D" w:rsidP="00407E6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поселения Почепского муниципального района </w:t>
      </w:r>
    </w:p>
    <w:p w:rsidR="00407E6D" w:rsidRPr="00912385" w:rsidRDefault="00407E6D" w:rsidP="00407E6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>Брянской области за 2023 год</w:t>
      </w:r>
    </w:p>
    <w:bookmarkEnd w:id="0"/>
    <w:p w:rsidR="00AA0BEC" w:rsidRPr="00B465C9" w:rsidRDefault="00407E6D" w:rsidP="00B465C9">
      <w:pPr>
        <w:spacing w:before="240"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частями 3-5, статьи 47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AA0BEC" w:rsidRPr="00912385" w:rsidRDefault="00AA0BEC" w:rsidP="00D9564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>ПОСТАНОВЛЯЮ:</w:t>
      </w:r>
    </w:p>
    <w:p w:rsidR="00AA0BEC" w:rsidRPr="00B465C9" w:rsidRDefault="00AA0BEC" w:rsidP="00B465C9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5C9">
        <w:rPr>
          <w:rFonts w:ascii="Times New Roman" w:hAnsi="Times New Roman"/>
          <w:sz w:val="28"/>
          <w:szCs w:val="28"/>
        </w:rPr>
        <w:t xml:space="preserve">Утвердить </w:t>
      </w:r>
      <w:r w:rsidR="00407E6D">
        <w:rPr>
          <w:rFonts w:ascii="Times New Roman" w:hAnsi="Times New Roman"/>
          <w:sz w:val="28"/>
          <w:szCs w:val="28"/>
        </w:rPr>
        <w:t xml:space="preserve">Доклад о правоприменительной практике при осуществлении </w:t>
      </w:r>
      <w:r w:rsidR="001D35FD">
        <w:rPr>
          <w:rFonts w:ascii="Times New Roman" w:hAnsi="Times New Roman"/>
          <w:sz w:val="28"/>
          <w:szCs w:val="28"/>
        </w:rPr>
        <w:t>Гущинской</w:t>
      </w:r>
      <w:r w:rsidR="00407E6D">
        <w:rPr>
          <w:rFonts w:ascii="Times New Roman" w:hAnsi="Times New Roman"/>
          <w:sz w:val="28"/>
          <w:szCs w:val="28"/>
        </w:rPr>
        <w:t xml:space="preserve"> сельской администрацией Почепского муниципального района Брянской области муниципального контроля в сфере благоустройства на территории </w:t>
      </w:r>
      <w:r w:rsidR="001D35FD">
        <w:rPr>
          <w:rFonts w:ascii="Times New Roman" w:hAnsi="Times New Roman"/>
          <w:sz w:val="28"/>
          <w:szCs w:val="28"/>
        </w:rPr>
        <w:t>Гущинского</w:t>
      </w:r>
      <w:r w:rsidR="00407E6D">
        <w:rPr>
          <w:rFonts w:ascii="Times New Roman" w:hAnsi="Times New Roman"/>
          <w:sz w:val="28"/>
          <w:szCs w:val="28"/>
        </w:rPr>
        <w:t xml:space="preserve"> сельского поселения Почепского муниципального района Брянской области за 2023 год (прилагается). </w:t>
      </w:r>
    </w:p>
    <w:p w:rsidR="00912385" w:rsidRPr="00912385" w:rsidRDefault="00912385" w:rsidP="00D854A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согласно Устава </w:t>
      </w:r>
      <w:r w:rsidR="001D35FD">
        <w:rPr>
          <w:rFonts w:ascii="Times New Roman" w:hAnsi="Times New Roman"/>
          <w:color w:val="242424"/>
          <w:sz w:val="28"/>
          <w:szCs w:val="28"/>
        </w:rPr>
        <w:t xml:space="preserve">Гущинского </w:t>
      </w:r>
      <w:r>
        <w:rPr>
          <w:rFonts w:ascii="Times New Roman" w:hAnsi="Times New Roman"/>
          <w:color w:val="242424"/>
          <w:sz w:val="28"/>
          <w:szCs w:val="28"/>
        </w:rPr>
        <w:t>сельского поселения и размещению на официальном сайте администрации в сети Интернет</w:t>
      </w:r>
      <w:r w:rsidRPr="002E5DF0">
        <w:rPr>
          <w:rFonts w:ascii="Times New Roman" w:hAnsi="Times New Roman"/>
          <w:color w:val="242424"/>
          <w:sz w:val="28"/>
          <w:szCs w:val="28"/>
        </w:rPr>
        <w:t>.</w:t>
      </w:r>
    </w:p>
    <w:p w:rsidR="00AA0BEC" w:rsidRDefault="00AA0BEC" w:rsidP="00D854A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5C9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AA0BEC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A0BEC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C3048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BC3048">
        <w:rPr>
          <w:rFonts w:ascii="Times New Roman" w:hAnsi="Times New Roman"/>
          <w:sz w:val="28"/>
          <w:szCs w:val="28"/>
        </w:rPr>
        <w:t xml:space="preserve"> </w:t>
      </w:r>
      <w:r w:rsidR="001D35FD">
        <w:rPr>
          <w:rFonts w:ascii="Times New Roman" w:hAnsi="Times New Roman"/>
          <w:sz w:val="28"/>
          <w:szCs w:val="28"/>
        </w:rPr>
        <w:t>Гущинской</w:t>
      </w:r>
      <w:r w:rsidR="00BC3048">
        <w:rPr>
          <w:rFonts w:ascii="Times New Roman" w:hAnsi="Times New Roman"/>
          <w:sz w:val="28"/>
          <w:szCs w:val="28"/>
        </w:rPr>
        <w:t xml:space="preserve"> </w:t>
      </w:r>
    </w:p>
    <w:p w:rsidR="00AA0BEC" w:rsidRDefault="00BC3048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сельской </w:t>
      </w:r>
      <w:r w:rsidR="00AA0BEC">
        <w:rPr>
          <w:rFonts w:ascii="Times New Roman" w:hAnsi="Times New Roman"/>
          <w:sz w:val="28"/>
          <w:szCs w:val="28"/>
        </w:rPr>
        <w:t xml:space="preserve">администрации                                                      </w:t>
      </w:r>
      <w:r w:rsidR="001D35FD">
        <w:rPr>
          <w:rFonts w:ascii="Times New Roman" w:hAnsi="Times New Roman"/>
          <w:sz w:val="28"/>
          <w:szCs w:val="28"/>
        </w:rPr>
        <w:t>Ю.Н.Торопынин</w:t>
      </w:r>
    </w:p>
    <w:p w:rsidR="001D35FD" w:rsidRDefault="001D35FD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D35FD" w:rsidRDefault="001D35FD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D35FD" w:rsidRDefault="001D35FD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D35FD" w:rsidRDefault="001D35FD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D3821" w:rsidRDefault="006D3821" w:rsidP="001D35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35FD" w:rsidRDefault="001D35FD" w:rsidP="001D35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lastRenderedPageBreak/>
        <w:t xml:space="preserve">Доклад </w:t>
      </w:r>
    </w:p>
    <w:p w:rsidR="001D35FD" w:rsidRDefault="001D35FD" w:rsidP="001D35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правоприменительной практике при осуществлении Гущинской сельской администрацией Почепского муниципального района Брянской области муниципального контроля в сфере благоустройства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Гущинского сельского поселения Почепского муниципального района Брянской области</w:t>
      </w:r>
      <w:r>
        <w:rPr>
          <w:rFonts w:ascii="Times New Roman" w:hAnsi="Times New Roman"/>
          <w:b/>
          <w:sz w:val="28"/>
          <w:szCs w:val="28"/>
        </w:rPr>
        <w:t xml:space="preserve"> за 2023 г.</w:t>
      </w:r>
    </w:p>
    <w:p w:rsidR="001D35FD" w:rsidRDefault="001D35FD" w:rsidP="001D35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5FD" w:rsidRDefault="001D35FD" w:rsidP="001D35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Настоящий доклад подготовлен в соответствии с частями 3-5 статьи 47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 декабря 2020 года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1D35FD" w:rsidRDefault="001D35FD" w:rsidP="001D35FD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35FD" w:rsidRPr="00216DBF" w:rsidRDefault="001D35FD" w:rsidP="001D35FD">
      <w:pPr>
        <w:pStyle w:val="a3"/>
        <w:numPr>
          <w:ilvl w:val="0"/>
          <w:numId w:val="10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DBF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сведения о муниципальном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16DBF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контроле в сфере благоустройства на территории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Гущинского</w:t>
      </w:r>
      <w:r w:rsidRPr="00216D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</w:t>
      </w:r>
      <w:r w:rsidRPr="00216D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кого поселения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Почепс</w:t>
      </w:r>
      <w:r w:rsidRPr="00216DBF">
        <w:rPr>
          <w:rFonts w:ascii="Times New Roman" w:eastAsia="Times New Roman" w:hAnsi="Times New Roman"/>
          <w:b/>
          <w:sz w:val="28"/>
          <w:szCs w:val="28"/>
          <w:lang w:eastAsia="ru-RU"/>
        </w:rPr>
        <w:t>кого муниципального района Брянской области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контроль в сфере благоустройства на территории муниципального образования осуществлялся на основании следующих нормативных правовых актов: 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- 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Федерального закона от 06.10.2003 № 131-ФЗ «Об общих принципах организации местного самоуправления в Российской Федерации»;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Устава Гущинского сельского поселения;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Решения Гущинского сельского Совета народных депутатов от </w:t>
      </w:r>
      <w:r w:rsidR="00533ED2">
        <w:rPr>
          <w:rFonts w:ascii="Times New Roman" w:eastAsia="Times New Roman" w:hAnsi="Times New Roman"/>
          <w:sz w:val="28"/>
          <w:szCs w:val="28"/>
          <w:lang w:eastAsia="ru-RU"/>
        </w:rPr>
        <w:t>29.09.2021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533ED2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Положения о муниципальном контроле в сфере благоустройства на территории </w:t>
      </w:r>
      <w:r w:rsidR="00533ED2">
        <w:rPr>
          <w:rFonts w:ascii="Times New Roman" w:eastAsia="Times New Roman" w:hAnsi="Times New Roman"/>
          <w:sz w:val="28"/>
          <w:szCs w:val="28"/>
          <w:lang w:eastAsia="ru-RU"/>
        </w:rPr>
        <w:t>Гущинского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(в ред. от </w:t>
      </w:r>
      <w:r w:rsidR="00533ED2">
        <w:rPr>
          <w:rFonts w:ascii="Times New Roman" w:eastAsia="Times New Roman" w:hAnsi="Times New Roman"/>
          <w:sz w:val="28"/>
          <w:szCs w:val="28"/>
          <w:lang w:eastAsia="ru-RU"/>
        </w:rPr>
        <w:t>06.12.2021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533ED2"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от </w:t>
      </w:r>
      <w:r w:rsidR="00533ED2">
        <w:rPr>
          <w:rFonts w:ascii="Times New Roman" w:eastAsia="Times New Roman" w:hAnsi="Times New Roman"/>
          <w:sz w:val="28"/>
          <w:szCs w:val="28"/>
          <w:lang w:eastAsia="ru-RU"/>
        </w:rPr>
        <w:t>28.02.2022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533ED2"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от 29.03.2024 г. № </w:t>
      </w:r>
      <w:r w:rsidR="00533ED2">
        <w:rPr>
          <w:rFonts w:ascii="Times New Roman" w:eastAsia="Times New Roman" w:hAnsi="Times New Roman"/>
          <w:sz w:val="28"/>
          <w:szCs w:val="28"/>
          <w:lang w:eastAsia="ru-RU"/>
        </w:rPr>
        <w:t>112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1D35FD" w:rsidRDefault="001D35FD" w:rsidP="001D35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Предметом муниципального контроля в сфере благоустройства на территории муниципального образования являлось соблюдение юридическими лицами, индивидуальными предпринимателями и гражданами Правил благоустройства территории </w:t>
      </w:r>
      <w:r w:rsidR="00533ED2">
        <w:rPr>
          <w:rFonts w:ascii="Times New Roman" w:eastAsia="Times New Roman" w:hAnsi="Times New Roman"/>
          <w:sz w:val="28"/>
          <w:szCs w:val="28"/>
          <w:lang w:eastAsia="ru-RU"/>
        </w:rPr>
        <w:t>Гущинского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1D35FD" w:rsidRPr="00366E78" w:rsidRDefault="001D35FD" w:rsidP="001D35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</w:rPr>
      </w:pPr>
      <w:r w:rsidRPr="00366E78">
        <w:rPr>
          <w:rFonts w:ascii="Times New Roman" w:eastAsia="Times New Roman" w:hAnsi="Times New Roman"/>
          <w:sz w:val="28"/>
          <w:szCs w:val="20"/>
        </w:rPr>
        <w:t>Объектами муниципального контроля согласно Положения являются:</w:t>
      </w:r>
    </w:p>
    <w:p w:rsidR="001D35FD" w:rsidRPr="00366E78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66E78">
        <w:rPr>
          <w:rFonts w:ascii="Times New Roman" w:eastAsia="Times New Roman" w:hAnsi="Times New Roman"/>
          <w:sz w:val="28"/>
          <w:szCs w:val="20"/>
          <w:lang w:eastAsia="ru-RU"/>
        </w:rPr>
        <w:t xml:space="preserve">- деятельность, действия (бездействие) контролируемых лиц в сфере благоустройства </w:t>
      </w:r>
      <w:r w:rsidRPr="00366E78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533ED2">
        <w:rPr>
          <w:rFonts w:ascii="Times New Roman" w:eastAsia="Times New Roman" w:hAnsi="Times New Roman"/>
          <w:sz w:val="28"/>
          <w:szCs w:val="28"/>
          <w:lang w:eastAsia="ru-RU"/>
        </w:rPr>
        <w:t>Гущинского</w:t>
      </w:r>
      <w:r w:rsidRPr="00366E7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Почепского муниципального района Брянской области</w:t>
      </w:r>
      <w:r w:rsidRPr="00366E78">
        <w:rPr>
          <w:rFonts w:ascii="Times New Roman" w:eastAsia="Times New Roman" w:hAnsi="Times New Roman"/>
          <w:sz w:val="28"/>
          <w:szCs w:val="20"/>
          <w:lang w:eastAsia="ru-RU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1D35FD" w:rsidRPr="00366E78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66E78">
        <w:rPr>
          <w:rFonts w:ascii="Times New Roman" w:eastAsia="Times New Roman" w:hAnsi="Times New Roman"/>
          <w:sz w:val="28"/>
          <w:szCs w:val="20"/>
          <w:lang w:eastAsia="ru-RU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1D35FD" w:rsidRDefault="001D35FD" w:rsidP="001D35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6E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здания, 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 в сфере благоустройства</w:t>
      </w:r>
      <w:r w:rsidRPr="00366E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D35FD" w:rsidRDefault="001D35FD" w:rsidP="001D35FD">
      <w:pPr>
        <w:pStyle w:val="af6"/>
        <w:tabs>
          <w:tab w:val="left" w:pos="1276"/>
        </w:tabs>
        <w:ind w:firstLine="709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Положением о муниципальном контроле в сфере благоустройства на территории </w:t>
      </w:r>
      <w:r w:rsidR="00533ED2">
        <w:rPr>
          <w:rFonts w:ascii="Times New Roman" w:eastAsia="Times New Roman" w:hAnsi="Times New Roman"/>
        </w:rPr>
        <w:t>Гущинского</w:t>
      </w:r>
      <w:r>
        <w:rPr>
          <w:rFonts w:ascii="Times New Roman" w:eastAsia="Times New Roman" w:hAnsi="Times New Roman"/>
          <w:lang w:eastAsia="ru-RU"/>
        </w:rPr>
        <w:t xml:space="preserve"> сельского поселения Почепского муниципального района Брянской области определены ключевые показатели вида контроля и их целевые значения. </w:t>
      </w:r>
      <w:r>
        <w:rPr>
          <w:rFonts w:ascii="Times New Roman" w:hAnsi="Times New Roman"/>
        </w:rPr>
        <w:t xml:space="preserve">Однако в 2023 году, в условиях действия моратория, введенного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- </w:t>
      </w:r>
      <w:r w:rsidRPr="005E48DB">
        <w:rPr>
          <w:rFonts w:ascii="Times New Roman" w:hAnsi="Times New Roman"/>
        </w:rPr>
        <w:t xml:space="preserve">постановление) внеплановые контрольные мероприятия в отношении контролируемых лиц не проводились. </w:t>
      </w:r>
      <w:r w:rsidRPr="00085B44">
        <w:rPr>
          <w:rFonts w:ascii="Times New Roman" w:hAnsi="Times New Roman"/>
        </w:rPr>
        <w:t>В соответствии с п. 10 данного постановления были проведены профилактические мероприятия.</w:t>
      </w:r>
      <w:r>
        <w:rPr>
          <w:rFonts w:ascii="Times New Roman" w:hAnsi="Times New Roman"/>
        </w:rPr>
        <w:t xml:space="preserve"> </w:t>
      </w:r>
    </w:p>
    <w:p w:rsidR="001D35FD" w:rsidRDefault="001D35FD" w:rsidP="001D35FD">
      <w:pPr>
        <w:pStyle w:val="af6"/>
        <w:tabs>
          <w:tab w:val="left" w:pos="1276"/>
        </w:tabs>
        <w:ind w:firstLine="709"/>
      </w:pPr>
      <w:r>
        <w:rPr>
          <w:rFonts w:ascii="Times New Roman" w:hAnsi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>
        <w:t>.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доля устраненных нарушений из числа выявленных нарушений обязательных требований - 0%;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доля отмененных результатов контрольных мероприятий - 0%;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доля вынесенных судебных решений о назначении административного наказания по материалам контрольного органа – 0%;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1D35FD" w:rsidRDefault="001D35FD" w:rsidP="001D35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5FD" w:rsidRDefault="001D35FD" w:rsidP="001D35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Сведения об организации муниципального контроля</w:t>
      </w:r>
    </w:p>
    <w:p w:rsidR="001D35FD" w:rsidRDefault="001D35FD" w:rsidP="001D35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сфере благоустройства на территории муниципального образования</w:t>
      </w:r>
    </w:p>
    <w:p w:rsidR="001D35FD" w:rsidRDefault="001D35FD" w:rsidP="001D35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контроль в сфере благоустройства на территории </w:t>
      </w:r>
      <w:r w:rsidR="00533ED2">
        <w:rPr>
          <w:rFonts w:ascii="Times New Roman" w:eastAsia="Times New Roman" w:hAnsi="Times New Roman"/>
          <w:sz w:val="28"/>
          <w:szCs w:val="28"/>
          <w:lang w:eastAsia="ru-RU"/>
        </w:rPr>
        <w:t>Гущинского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Почепского муниципального района Брянской области преимущественно осуществляется путем проведения профилактических мероприятий без взаимодействия с контролируемым лицом. 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B44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Полномочия по осуществлению данного вида муниципального контроля от лица администрации муниципального образования осуществляли должностные лица </w:t>
      </w:r>
      <w:r w:rsidR="00533ED2">
        <w:rPr>
          <w:rFonts w:ascii="Times New Roman" w:eastAsia="Times New Roman" w:hAnsi="Times New Roman"/>
          <w:sz w:val="28"/>
          <w:szCs w:val="28"/>
          <w:lang w:eastAsia="ru-RU"/>
        </w:rPr>
        <w:t>Гущинского</w:t>
      </w:r>
      <w:r w:rsidRPr="00085B4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сельской администрации.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Администрацией муниципального образования внесена необходимая информация и документы в следующие информационный системы: Единый реестр видов контроля (ЕРВК). 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2023 году жалоб на действия должностных лиц органа контроля не поступало.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5FD" w:rsidRDefault="001D35FD" w:rsidP="001D35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1D35FD" w:rsidRDefault="001D35FD" w:rsidP="001D35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информирование;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обобщение правоприменительной практики;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объявление предостережения;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консультирование;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профилактический визит.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2023 году проведено 3</w:t>
      </w:r>
      <w:r w:rsidRPr="00447DE8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и </w:t>
      </w:r>
      <w:r w:rsidR="00533ED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консультирования. Профилактические визиты</w:t>
      </w:r>
      <w:r w:rsidRPr="00447DE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проводились.</w:t>
      </w:r>
    </w:p>
    <w:p w:rsidR="001D35FD" w:rsidRDefault="001D35FD" w:rsidP="001D35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35FD" w:rsidRDefault="001D35FD" w:rsidP="001D35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Сведения о контрольных мероприятиях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контроль осуществляется </w:t>
      </w:r>
      <w:r w:rsidRPr="00F027DA">
        <w:rPr>
          <w:rFonts w:ascii="Times New Roman" w:eastAsia="Times New Roman" w:hAnsi="Times New Roman"/>
          <w:sz w:val="28"/>
          <w:szCs w:val="28"/>
          <w:lang w:eastAsia="ru-RU"/>
        </w:rPr>
        <w:t>администрацией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посредством организации проведения следующих внеплановых контрольных мероприятий: </w:t>
      </w:r>
      <w:r w:rsidRPr="00B66589">
        <w:rPr>
          <w:rFonts w:ascii="Times New Roman" w:eastAsia="Times New Roman" w:hAnsi="Times New Roman"/>
          <w:sz w:val="28"/>
          <w:szCs w:val="28"/>
          <w:lang w:eastAsia="ru-RU"/>
        </w:rPr>
        <w:t>инспекционный визит, рейдовый осмотр, документарная проверка, выездная проверка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наблюдение за соблюдением обязательных требований, выездное обследования, в 2023 </w:t>
      </w:r>
      <w:r w:rsidRPr="00B66589">
        <w:rPr>
          <w:rFonts w:ascii="Times New Roman" w:eastAsia="Times New Roman" w:hAnsi="Times New Roman"/>
          <w:sz w:val="28"/>
          <w:szCs w:val="28"/>
          <w:lang w:eastAsia="ru-RU"/>
        </w:rPr>
        <w:t>году не проводились.</w:t>
      </w:r>
    </w:p>
    <w:p w:rsidR="001D35FD" w:rsidRDefault="001D35FD" w:rsidP="001D3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тем, что система оценки и управления рисками при осуществлении муниципального контроля в сфере благоустройства не применяется, плановые контрольные мероприятия в 2023 году, не проводились.</w:t>
      </w:r>
    </w:p>
    <w:p w:rsidR="001D35FD" w:rsidRDefault="001D35FD" w:rsidP="001D35FD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2023 году внеплановые контрольные мероприятия также не проводились, в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:rsidR="001D35FD" w:rsidRDefault="001D35FD" w:rsidP="001D35FD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Обращения, жалобы от граждан и юридических лиц в 2023 году не поступали.</w:t>
      </w:r>
    </w:p>
    <w:p w:rsidR="001D35FD" w:rsidRDefault="001D35FD" w:rsidP="001D35FD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Протоколы об административных правонарушениях не составлялись.</w:t>
      </w:r>
    </w:p>
    <w:p w:rsidR="001D35FD" w:rsidRDefault="001D35FD" w:rsidP="001D35FD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1D35FD" w:rsidRDefault="001D35FD" w:rsidP="001D35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Выводы и предложения по итогам организации и</w:t>
      </w:r>
    </w:p>
    <w:p w:rsidR="001D35FD" w:rsidRDefault="001D35FD" w:rsidP="001D35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осуществления вида контроля</w:t>
      </w:r>
    </w:p>
    <w:p w:rsidR="001D35FD" w:rsidRDefault="001D35FD" w:rsidP="001D3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2023 году в целях реализации перехода на положения Федерального закона № 248-ФЗ </w:t>
      </w:r>
      <w:r w:rsidR="00533ED2">
        <w:rPr>
          <w:rFonts w:ascii="Times New Roman" w:hAnsi="Times New Roman"/>
          <w:sz w:val="28"/>
          <w:szCs w:val="28"/>
        </w:rPr>
        <w:t>Гущинским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сельским Советом народных депутатов</w:t>
      </w:r>
      <w:r>
        <w:rPr>
          <w:rFonts w:ascii="Times New Roman" w:hAnsi="Times New Roman"/>
          <w:sz w:val="28"/>
          <w:szCs w:val="28"/>
        </w:rPr>
        <w:t xml:space="preserve"> и </w:t>
      </w:r>
      <w:r w:rsidR="00533ED2">
        <w:rPr>
          <w:rFonts w:ascii="Times New Roman" w:hAnsi="Times New Roman"/>
          <w:sz w:val="28"/>
          <w:szCs w:val="28"/>
        </w:rPr>
        <w:t>Гущинской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администрацией Почепского муниципального района был принят ряд </w:t>
      </w:r>
      <w:r>
        <w:rPr>
          <w:rFonts w:ascii="Times New Roman" w:hAnsi="Times New Roman"/>
          <w:sz w:val="28"/>
          <w:szCs w:val="28"/>
        </w:rPr>
        <w:lastRenderedPageBreak/>
        <w:t xml:space="preserve">нормативных правовых актов, устанавливающих порядок организации и осуществления муниципального контроля в сфере благоустройства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</w:t>
      </w:r>
      <w:r w:rsidR="00360670">
        <w:rPr>
          <w:rFonts w:ascii="Times New Roman" w:eastAsia="Times New Roman" w:hAnsi="Times New Roman"/>
          <w:sz w:val="28"/>
          <w:szCs w:val="28"/>
          <w:lang w:eastAsia="ru-RU"/>
        </w:rPr>
        <w:t>Гущинского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Почепского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1D35FD" w:rsidRDefault="001D35FD" w:rsidP="001D3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Кроме того, </w:t>
      </w:r>
      <w:r w:rsidR="00360670">
        <w:rPr>
          <w:rFonts w:ascii="Times New Roman" w:hAnsi="Times New Roman"/>
          <w:sz w:val="28"/>
          <w:szCs w:val="28"/>
        </w:rPr>
        <w:t xml:space="preserve">Гущинская </w:t>
      </w:r>
      <w:r>
        <w:rPr>
          <w:rFonts w:ascii="Times New Roman" w:hAnsi="Times New Roman"/>
          <w:sz w:val="28"/>
          <w:szCs w:val="28"/>
        </w:rPr>
        <w:t xml:space="preserve">сельская администрация Почепского муниципального района внесла в Единый реестр видов контроля (ЕРВК) информацию и документы, необходимые для осуществления муниципального контроля.  </w:t>
      </w:r>
    </w:p>
    <w:p w:rsidR="001D35FD" w:rsidRDefault="001D35FD" w:rsidP="001D35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недопущения нарушений обязательных требований законодательства Российской Федерации в сфере благоустройства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360670">
        <w:rPr>
          <w:rFonts w:ascii="Times New Roman" w:eastAsia="Times New Roman" w:hAnsi="Times New Roman"/>
          <w:sz w:val="28"/>
          <w:szCs w:val="28"/>
          <w:lang w:eastAsia="ru-RU"/>
        </w:rPr>
        <w:t>Гущинского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Почепского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:rsidR="001D35FD" w:rsidRDefault="001D35FD" w:rsidP="001D35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35FD" w:rsidRDefault="001D35FD" w:rsidP="001D3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60670">
        <w:rPr>
          <w:rFonts w:ascii="Times New Roman" w:hAnsi="Times New Roman"/>
          <w:sz w:val="28"/>
          <w:szCs w:val="28"/>
        </w:rPr>
        <w:t>Гущинской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35FD" w:rsidRPr="005E1B13" w:rsidRDefault="001D35FD" w:rsidP="001D3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сельской администрации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60670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</w:r>
      <w:r w:rsidR="00360670">
        <w:rPr>
          <w:rFonts w:ascii="Times New Roman" w:hAnsi="Times New Roman"/>
          <w:sz w:val="28"/>
          <w:szCs w:val="28"/>
        </w:rPr>
        <w:t>Ю.Н.Торопынин</w:t>
      </w:r>
    </w:p>
    <w:p w:rsidR="001D35FD" w:rsidRDefault="001D35FD" w:rsidP="001D35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35FD" w:rsidRDefault="001D35FD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A0BEC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A0BEC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A0BEC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A0BEC" w:rsidRDefault="00AA0BEC" w:rsidP="00D9564C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sectPr w:rsidR="00AA0BEC" w:rsidSect="0010339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3B9" w:rsidRDefault="00E003B9" w:rsidP="0019747B">
      <w:pPr>
        <w:spacing w:after="0" w:line="240" w:lineRule="auto"/>
      </w:pPr>
      <w:r>
        <w:separator/>
      </w:r>
    </w:p>
  </w:endnote>
  <w:endnote w:type="continuationSeparator" w:id="0">
    <w:p w:rsidR="00E003B9" w:rsidRDefault="00E003B9" w:rsidP="0019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tka Text">
    <w:altName w:val="Aria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3B9" w:rsidRDefault="00E003B9" w:rsidP="0019747B">
      <w:pPr>
        <w:spacing w:after="0" w:line="240" w:lineRule="auto"/>
      </w:pPr>
      <w:r>
        <w:separator/>
      </w:r>
    </w:p>
  </w:footnote>
  <w:footnote w:type="continuationSeparator" w:id="0">
    <w:p w:rsidR="00E003B9" w:rsidRDefault="00E003B9" w:rsidP="00197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F4A"/>
    <w:multiLevelType w:val="hybridMultilevel"/>
    <w:tmpl w:val="66F672F0"/>
    <w:lvl w:ilvl="0" w:tplc="4B14BDF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9124B"/>
    <w:multiLevelType w:val="hybridMultilevel"/>
    <w:tmpl w:val="E0A2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F42801"/>
    <w:multiLevelType w:val="hybridMultilevel"/>
    <w:tmpl w:val="D6A2A252"/>
    <w:lvl w:ilvl="0" w:tplc="6C36DC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BB11FB"/>
    <w:multiLevelType w:val="hybridMultilevel"/>
    <w:tmpl w:val="15BC2A2C"/>
    <w:lvl w:ilvl="0" w:tplc="B112AE46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E72000"/>
    <w:multiLevelType w:val="hybridMultilevel"/>
    <w:tmpl w:val="A028CFDE"/>
    <w:lvl w:ilvl="0" w:tplc="693C891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C269FD"/>
    <w:multiLevelType w:val="hybridMultilevel"/>
    <w:tmpl w:val="302C8108"/>
    <w:lvl w:ilvl="0" w:tplc="5B42856E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E605DD"/>
    <w:multiLevelType w:val="hybridMultilevel"/>
    <w:tmpl w:val="E0A2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94002F"/>
    <w:multiLevelType w:val="hybridMultilevel"/>
    <w:tmpl w:val="88AA8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85D14"/>
    <w:multiLevelType w:val="hybridMultilevel"/>
    <w:tmpl w:val="16342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711B7A"/>
    <w:multiLevelType w:val="hybridMultilevel"/>
    <w:tmpl w:val="91DE5B8E"/>
    <w:lvl w:ilvl="0" w:tplc="69148CB0">
      <w:start w:val="1"/>
      <w:numFmt w:val="bullet"/>
      <w:lvlText w:val="-"/>
      <w:lvlJc w:val="left"/>
      <w:pPr>
        <w:ind w:left="1571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28"/>
    <w:rsid w:val="00000962"/>
    <w:rsid w:val="0001145E"/>
    <w:rsid w:val="00026939"/>
    <w:rsid w:val="00033261"/>
    <w:rsid w:val="00051FAE"/>
    <w:rsid w:val="00077ED9"/>
    <w:rsid w:val="000B1E02"/>
    <w:rsid w:val="000E4256"/>
    <w:rsid w:val="00101525"/>
    <w:rsid w:val="001030F2"/>
    <w:rsid w:val="00103399"/>
    <w:rsid w:val="001072E2"/>
    <w:rsid w:val="00112329"/>
    <w:rsid w:val="001230C1"/>
    <w:rsid w:val="00124330"/>
    <w:rsid w:val="0013275A"/>
    <w:rsid w:val="001368F3"/>
    <w:rsid w:val="00136F09"/>
    <w:rsid w:val="00152255"/>
    <w:rsid w:val="00171D25"/>
    <w:rsid w:val="00181F26"/>
    <w:rsid w:val="00183A2A"/>
    <w:rsid w:val="001844AF"/>
    <w:rsid w:val="001854DD"/>
    <w:rsid w:val="001943C3"/>
    <w:rsid w:val="001944DA"/>
    <w:rsid w:val="00194A95"/>
    <w:rsid w:val="0019747B"/>
    <w:rsid w:val="001979A7"/>
    <w:rsid w:val="001B43EB"/>
    <w:rsid w:val="001B51DB"/>
    <w:rsid w:val="001B532B"/>
    <w:rsid w:val="001C381E"/>
    <w:rsid w:val="001C3FC5"/>
    <w:rsid w:val="001C69D2"/>
    <w:rsid w:val="001D35FD"/>
    <w:rsid w:val="001F72FC"/>
    <w:rsid w:val="00210E27"/>
    <w:rsid w:val="00226E8B"/>
    <w:rsid w:val="00246AD8"/>
    <w:rsid w:val="002552C6"/>
    <w:rsid w:val="00262897"/>
    <w:rsid w:val="00274FF3"/>
    <w:rsid w:val="0027647C"/>
    <w:rsid w:val="002A6B51"/>
    <w:rsid w:val="002B44C9"/>
    <w:rsid w:val="002E449C"/>
    <w:rsid w:val="002F7B05"/>
    <w:rsid w:val="00307FF5"/>
    <w:rsid w:val="003116E7"/>
    <w:rsid w:val="00360670"/>
    <w:rsid w:val="003703CB"/>
    <w:rsid w:val="00371BC4"/>
    <w:rsid w:val="003C3B38"/>
    <w:rsid w:val="003C6847"/>
    <w:rsid w:val="00402434"/>
    <w:rsid w:val="00404938"/>
    <w:rsid w:val="004055ED"/>
    <w:rsid w:val="00407E6D"/>
    <w:rsid w:val="00416362"/>
    <w:rsid w:val="00425B9C"/>
    <w:rsid w:val="00441986"/>
    <w:rsid w:val="00455123"/>
    <w:rsid w:val="0045778C"/>
    <w:rsid w:val="004600FB"/>
    <w:rsid w:val="004658E0"/>
    <w:rsid w:val="004713C7"/>
    <w:rsid w:val="00483C82"/>
    <w:rsid w:val="004B1DAD"/>
    <w:rsid w:val="004B6A5F"/>
    <w:rsid w:val="004B74B9"/>
    <w:rsid w:val="004E3AB6"/>
    <w:rsid w:val="004F08B5"/>
    <w:rsid w:val="00505DD9"/>
    <w:rsid w:val="005251B9"/>
    <w:rsid w:val="0052598C"/>
    <w:rsid w:val="00533A70"/>
    <w:rsid w:val="00533ED2"/>
    <w:rsid w:val="00537591"/>
    <w:rsid w:val="00547475"/>
    <w:rsid w:val="00563C2A"/>
    <w:rsid w:val="00563DFC"/>
    <w:rsid w:val="00564534"/>
    <w:rsid w:val="005700CA"/>
    <w:rsid w:val="0059763D"/>
    <w:rsid w:val="005B1F03"/>
    <w:rsid w:val="005C6C5E"/>
    <w:rsid w:val="005D14DD"/>
    <w:rsid w:val="005D42BF"/>
    <w:rsid w:val="005F63CF"/>
    <w:rsid w:val="00615437"/>
    <w:rsid w:val="00630160"/>
    <w:rsid w:val="006378E0"/>
    <w:rsid w:val="00640B54"/>
    <w:rsid w:val="00661974"/>
    <w:rsid w:val="00665318"/>
    <w:rsid w:val="0066792A"/>
    <w:rsid w:val="00673436"/>
    <w:rsid w:val="006B3F53"/>
    <w:rsid w:val="006C5D42"/>
    <w:rsid w:val="006D3821"/>
    <w:rsid w:val="006E32B0"/>
    <w:rsid w:val="006E6E3A"/>
    <w:rsid w:val="006F2A2C"/>
    <w:rsid w:val="007018A0"/>
    <w:rsid w:val="00716A8C"/>
    <w:rsid w:val="007321EB"/>
    <w:rsid w:val="00732A2F"/>
    <w:rsid w:val="00733EA2"/>
    <w:rsid w:val="007371E0"/>
    <w:rsid w:val="00770707"/>
    <w:rsid w:val="00777FF0"/>
    <w:rsid w:val="007947E0"/>
    <w:rsid w:val="007A596F"/>
    <w:rsid w:val="007A731D"/>
    <w:rsid w:val="007B0DCC"/>
    <w:rsid w:val="007C3F98"/>
    <w:rsid w:val="007D205B"/>
    <w:rsid w:val="007E2B84"/>
    <w:rsid w:val="007E7822"/>
    <w:rsid w:val="008231E9"/>
    <w:rsid w:val="008263D3"/>
    <w:rsid w:val="0084701A"/>
    <w:rsid w:val="0085084B"/>
    <w:rsid w:val="0085480D"/>
    <w:rsid w:val="0085522A"/>
    <w:rsid w:val="00867E1B"/>
    <w:rsid w:val="00872A8B"/>
    <w:rsid w:val="008B0E99"/>
    <w:rsid w:val="008E7043"/>
    <w:rsid w:val="008F083C"/>
    <w:rsid w:val="008F29A9"/>
    <w:rsid w:val="008F29CC"/>
    <w:rsid w:val="009036CC"/>
    <w:rsid w:val="00904673"/>
    <w:rsid w:val="00912385"/>
    <w:rsid w:val="00920631"/>
    <w:rsid w:val="00941147"/>
    <w:rsid w:val="00946462"/>
    <w:rsid w:val="009477E4"/>
    <w:rsid w:val="00953FAD"/>
    <w:rsid w:val="00967599"/>
    <w:rsid w:val="009676DE"/>
    <w:rsid w:val="00980F28"/>
    <w:rsid w:val="00982802"/>
    <w:rsid w:val="00996073"/>
    <w:rsid w:val="009A16F7"/>
    <w:rsid w:val="009D219B"/>
    <w:rsid w:val="009E5A08"/>
    <w:rsid w:val="009F525F"/>
    <w:rsid w:val="00A04F89"/>
    <w:rsid w:val="00A3017D"/>
    <w:rsid w:val="00A47F80"/>
    <w:rsid w:val="00A65778"/>
    <w:rsid w:val="00A80776"/>
    <w:rsid w:val="00A85622"/>
    <w:rsid w:val="00A87966"/>
    <w:rsid w:val="00A966E1"/>
    <w:rsid w:val="00AA0BEC"/>
    <w:rsid w:val="00AA7B51"/>
    <w:rsid w:val="00AB4655"/>
    <w:rsid w:val="00AC75CD"/>
    <w:rsid w:val="00AD07AB"/>
    <w:rsid w:val="00AD3912"/>
    <w:rsid w:val="00AE286C"/>
    <w:rsid w:val="00AF0A2E"/>
    <w:rsid w:val="00B025BA"/>
    <w:rsid w:val="00B03080"/>
    <w:rsid w:val="00B119F4"/>
    <w:rsid w:val="00B11A80"/>
    <w:rsid w:val="00B202AF"/>
    <w:rsid w:val="00B4403A"/>
    <w:rsid w:val="00B465C9"/>
    <w:rsid w:val="00B5455E"/>
    <w:rsid w:val="00B71028"/>
    <w:rsid w:val="00B73B58"/>
    <w:rsid w:val="00B75281"/>
    <w:rsid w:val="00B77F04"/>
    <w:rsid w:val="00B85C5B"/>
    <w:rsid w:val="00B972D7"/>
    <w:rsid w:val="00BA38E1"/>
    <w:rsid w:val="00BA6315"/>
    <w:rsid w:val="00BC3048"/>
    <w:rsid w:val="00BE07DA"/>
    <w:rsid w:val="00BE3999"/>
    <w:rsid w:val="00BF79C1"/>
    <w:rsid w:val="00C21E19"/>
    <w:rsid w:val="00C3617B"/>
    <w:rsid w:val="00C42D7C"/>
    <w:rsid w:val="00C52707"/>
    <w:rsid w:val="00C64BB1"/>
    <w:rsid w:val="00C6510E"/>
    <w:rsid w:val="00C6650B"/>
    <w:rsid w:val="00C72628"/>
    <w:rsid w:val="00C774C5"/>
    <w:rsid w:val="00C85BE7"/>
    <w:rsid w:val="00C94518"/>
    <w:rsid w:val="00C97E06"/>
    <w:rsid w:val="00CD6C21"/>
    <w:rsid w:val="00D0611F"/>
    <w:rsid w:val="00D27884"/>
    <w:rsid w:val="00D355BE"/>
    <w:rsid w:val="00D576F5"/>
    <w:rsid w:val="00D854A4"/>
    <w:rsid w:val="00D92560"/>
    <w:rsid w:val="00D9564C"/>
    <w:rsid w:val="00DB263F"/>
    <w:rsid w:val="00DB7B40"/>
    <w:rsid w:val="00DD5952"/>
    <w:rsid w:val="00DF060E"/>
    <w:rsid w:val="00DF4197"/>
    <w:rsid w:val="00E003B9"/>
    <w:rsid w:val="00E03F0E"/>
    <w:rsid w:val="00E1543D"/>
    <w:rsid w:val="00E24D87"/>
    <w:rsid w:val="00E309C4"/>
    <w:rsid w:val="00E31440"/>
    <w:rsid w:val="00E32AF0"/>
    <w:rsid w:val="00E35217"/>
    <w:rsid w:val="00E5031A"/>
    <w:rsid w:val="00E63380"/>
    <w:rsid w:val="00E80F80"/>
    <w:rsid w:val="00E8525D"/>
    <w:rsid w:val="00E91A22"/>
    <w:rsid w:val="00EA1B38"/>
    <w:rsid w:val="00EA4EBC"/>
    <w:rsid w:val="00EA7250"/>
    <w:rsid w:val="00EB1B92"/>
    <w:rsid w:val="00EE0CA7"/>
    <w:rsid w:val="00EF591E"/>
    <w:rsid w:val="00F06112"/>
    <w:rsid w:val="00F1490C"/>
    <w:rsid w:val="00F2613F"/>
    <w:rsid w:val="00F358C9"/>
    <w:rsid w:val="00F57FC2"/>
    <w:rsid w:val="00F61A1A"/>
    <w:rsid w:val="00F62616"/>
    <w:rsid w:val="00F65656"/>
    <w:rsid w:val="00F754B2"/>
    <w:rsid w:val="00F86FE4"/>
    <w:rsid w:val="00FA102F"/>
    <w:rsid w:val="00FA21D7"/>
    <w:rsid w:val="00FA2F9B"/>
    <w:rsid w:val="00FB23BA"/>
    <w:rsid w:val="00FB3693"/>
    <w:rsid w:val="00FB3900"/>
    <w:rsid w:val="00FC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3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C21"/>
    <w:pPr>
      <w:ind w:left="720"/>
      <w:contextualSpacing/>
    </w:pPr>
  </w:style>
  <w:style w:type="table" w:styleId="a4">
    <w:name w:val="Table Grid"/>
    <w:basedOn w:val="a1"/>
    <w:uiPriority w:val="99"/>
    <w:rsid w:val="00C3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18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19747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19747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19747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19747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19747B"/>
    <w:rPr>
      <w:rFonts w:cs="Times New Roman"/>
      <w:color w:val="605E5C"/>
      <w:shd w:val="clear" w:color="auto" w:fill="E1DFDD"/>
    </w:rPr>
  </w:style>
  <w:style w:type="character" w:customStyle="1" w:styleId="s10">
    <w:name w:val="s_10"/>
    <w:basedOn w:val="a0"/>
    <w:uiPriority w:val="99"/>
    <w:rsid w:val="00FA21D7"/>
    <w:rPr>
      <w:rFonts w:cs="Times New Roman"/>
    </w:rPr>
  </w:style>
  <w:style w:type="paragraph" w:customStyle="1" w:styleId="s16">
    <w:name w:val="s_16"/>
    <w:basedOn w:val="a"/>
    <w:uiPriority w:val="99"/>
    <w:rsid w:val="00A96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uiPriority w:val="99"/>
    <w:rsid w:val="00A96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FC25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591"/>
    <w:rPr>
      <w:rFonts w:ascii="Courier New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uiPriority w:val="99"/>
    <w:rsid w:val="00867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rsid w:val="00953FAD"/>
    <w:rPr>
      <w:rFonts w:cs="Times New Roman"/>
      <w:color w:val="954F72"/>
      <w:u w:val="single"/>
    </w:rPr>
  </w:style>
  <w:style w:type="table" w:customStyle="1" w:styleId="10">
    <w:name w:val="Сетка таблицы1"/>
    <w:uiPriority w:val="99"/>
    <w:rsid w:val="00A856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3116E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xt">
    <w:name w:val="17PRIL-txt"/>
    <w:basedOn w:val="a"/>
    <w:uiPriority w:val="99"/>
    <w:rsid w:val="00733EA2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733EA2"/>
    <w:pPr>
      <w:ind w:firstLine="0"/>
    </w:pPr>
  </w:style>
  <w:style w:type="table" w:customStyle="1" w:styleId="11">
    <w:name w:val="Сетка таблицы11"/>
    <w:uiPriority w:val="99"/>
    <w:rsid w:val="00D9564C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DB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B7B40"/>
    <w:rPr>
      <w:rFonts w:cs="Times New Roman"/>
    </w:rPr>
  </w:style>
  <w:style w:type="paragraph" w:styleId="ac">
    <w:name w:val="footer"/>
    <w:basedOn w:val="a"/>
    <w:link w:val="ad"/>
    <w:uiPriority w:val="99"/>
    <w:rsid w:val="00DB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DB7B40"/>
    <w:rPr>
      <w:rFonts w:cs="Times New Roman"/>
    </w:rPr>
  </w:style>
  <w:style w:type="character" w:styleId="ae">
    <w:name w:val="annotation reference"/>
    <w:basedOn w:val="a0"/>
    <w:uiPriority w:val="99"/>
    <w:semiHidden/>
    <w:rsid w:val="00416362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41636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416362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41636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416362"/>
    <w:rPr>
      <w:rFonts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rsid w:val="0041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16362"/>
    <w:rPr>
      <w:rFonts w:ascii="Tahoma" w:hAnsi="Tahoma" w:cs="Tahoma"/>
      <w:sz w:val="16"/>
      <w:szCs w:val="16"/>
    </w:rPr>
  </w:style>
  <w:style w:type="table" w:customStyle="1" w:styleId="3">
    <w:name w:val="Сетка таблицы3"/>
    <w:uiPriority w:val="99"/>
    <w:rsid w:val="00F61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 Знак"/>
    <w:link w:val="af6"/>
    <w:qFormat/>
    <w:rsid w:val="001D35FD"/>
    <w:rPr>
      <w:sz w:val="28"/>
      <w:szCs w:val="28"/>
      <w:shd w:val="clear" w:color="auto" w:fill="FFFFFF"/>
    </w:rPr>
  </w:style>
  <w:style w:type="paragraph" w:styleId="af6">
    <w:name w:val="Body Text"/>
    <w:basedOn w:val="a"/>
    <w:link w:val="af5"/>
    <w:rsid w:val="001D35FD"/>
    <w:pPr>
      <w:shd w:val="clear" w:color="auto" w:fill="FFFFFF"/>
      <w:suppressAutoHyphens/>
      <w:spacing w:after="0" w:line="322" w:lineRule="exact"/>
      <w:jc w:val="both"/>
    </w:pPr>
    <w:rPr>
      <w:sz w:val="28"/>
      <w:szCs w:val="28"/>
    </w:rPr>
  </w:style>
  <w:style w:type="character" w:customStyle="1" w:styleId="12">
    <w:name w:val="Основной текст Знак1"/>
    <w:basedOn w:val="a0"/>
    <w:uiPriority w:val="99"/>
    <w:semiHidden/>
    <w:rsid w:val="001D35FD"/>
    <w:rPr>
      <w:sz w:val="22"/>
      <w:szCs w:val="22"/>
      <w:lang w:eastAsia="en-US"/>
    </w:rPr>
  </w:style>
  <w:style w:type="paragraph" w:customStyle="1" w:styleId="ConsPlusNormal">
    <w:name w:val="ConsPlusNormal"/>
    <w:qFormat/>
    <w:rsid w:val="001D35FD"/>
    <w:pPr>
      <w:suppressAutoHyphens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3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C21"/>
    <w:pPr>
      <w:ind w:left="720"/>
      <w:contextualSpacing/>
    </w:pPr>
  </w:style>
  <w:style w:type="table" w:styleId="a4">
    <w:name w:val="Table Grid"/>
    <w:basedOn w:val="a1"/>
    <w:uiPriority w:val="99"/>
    <w:rsid w:val="00C3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18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19747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19747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19747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19747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19747B"/>
    <w:rPr>
      <w:rFonts w:cs="Times New Roman"/>
      <w:color w:val="605E5C"/>
      <w:shd w:val="clear" w:color="auto" w:fill="E1DFDD"/>
    </w:rPr>
  </w:style>
  <w:style w:type="character" w:customStyle="1" w:styleId="s10">
    <w:name w:val="s_10"/>
    <w:basedOn w:val="a0"/>
    <w:uiPriority w:val="99"/>
    <w:rsid w:val="00FA21D7"/>
    <w:rPr>
      <w:rFonts w:cs="Times New Roman"/>
    </w:rPr>
  </w:style>
  <w:style w:type="paragraph" w:customStyle="1" w:styleId="s16">
    <w:name w:val="s_16"/>
    <w:basedOn w:val="a"/>
    <w:uiPriority w:val="99"/>
    <w:rsid w:val="00A96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uiPriority w:val="99"/>
    <w:rsid w:val="00A96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FC25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591"/>
    <w:rPr>
      <w:rFonts w:ascii="Courier New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uiPriority w:val="99"/>
    <w:rsid w:val="00867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rsid w:val="00953FAD"/>
    <w:rPr>
      <w:rFonts w:cs="Times New Roman"/>
      <w:color w:val="954F72"/>
      <w:u w:val="single"/>
    </w:rPr>
  </w:style>
  <w:style w:type="table" w:customStyle="1" w:styleId="10">
    <w:name w:val="Сетка таблицы1"/>
    <w:uiPriority w:val="99"/>
    <w:rsid w:val="00A856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3116E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xt">
    <w:name w:val="17PRIL-txt"/>
    <w:basedOn w:val="a"/>
    <w:uiPriority w:val="99"/>
    <w:rsid w:val="00733EA2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733EA2"/>
    <w:pPr>
      <w:ind w:firstLine="0"/>
    </w:pPr>
  </w:style>
  <w:style w:type="table" w:customStyle="1" w:styleId="11">
    <w:name w:val="Сетка таблицы11"/>
    <w:uiPriority w:val="99"/>
    <w:rsid w:val="00D9564C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DB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B7B40"/>
    <w:rPr>
      <w:rFonts w:cs="Times New Roman"/>
    </w:rPr>
  </w:style>
  <w:style w:type="paragraph" w:styleId="ac">
    <w:name w:val="footer"/>
    <w:basedOn w:val="a"/>
    <w:link w:val="ad"/>
    <w:uiPriority w:val="99"/>
    <w:rsid w:val="00DB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DB7B40"/>
    <w:rPr>
      <w:rFonts w:cs="Times New Roman"/>
    </w:rPr>
  </w:style>
  <w:style w:type="character" w:styleId="ae">
    <w:name w:val="annotation reference"/>
    <w:basedOn w:val="a0"/>
    <w:uiPriority w:val="99"/>
    <w:semiHidden/>
    <w:rsid w:val="00416362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41636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416362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41636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416362"/>
    <w:rPr>
      <w:rFonts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rsid w:val="0041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16362"/>
    <w:rPr>
      <w:rFonts w:ascii="Tahoma" w:hAnsi="Tahoma" w:cs="Tahoma"/>
      <w:sz w:val="16"/>
      <w:szCs w:val="16"/>
    </w:rPr>
  </w:style>
  <w:style w:type="table" w:customStyle="1" w:styleId="3">
    <w:name w:val="Сетка таблицы3"/>
    <w:uiPriority w:val="99"/>
    <w:rsid w:val="00F61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 Знак"/>
    <w:link w:val="af6"/>
    <w:qFormat/>
    <w:rsid w:val="001D35FD"/>
    <w:rPr>
      <w:sz w:val="28"/>
      <w:szCs w:val="28"/>
      <w:shd w:val="clear" w:color="auto" w:fill="FFFFFF"/>
    </w:rPr>
  </w:style>
  <w:style w:type="paragraph" w:styleId="af6">
    <w:name w:val="Body Text"/>
    <w:basedOn w:val="a"/>
    <w:link w:val="af5"/>
    <w:rsid w:val="001D35FD"/>
    <w:pPr>
      <w:shd w:val="clear" w:color="auto" w:fill="FFFFFF"/>
      <w:suppressAutoHyphens/>
      <w:spacing w:after="0" w:line="322" w:lineRule="exact"/>
      <w:jc w:val="both"/>
    </w:pPr>
    <w:rPr>
      <w:sz w:val="28"/>
      <w:szCs w:val="28"/>
    </w:rPr>
  </w:style>
  <w:style w:type="character" w:customStyle="1" w:styleId="12">
    <w:name w:val="Основной текст Знак1"/>
    <w:basedOn w:val="a0"/>
    <w:uiPriority w:val="99"/>
    <w:semiHidden/>
    <w:rsid w:val="001D35FD"/>
    <w:rPr>
      <w:sz w:val="22"/>
      <w:szCs w:val="22"/>
      <w:lang w:eastAsia="en-US"/>
    </w:rPr>
  </w:style>
  <w:style w:type="paragraph" w:customStyle="1" w:styleId="ConsPlusNormal">
    <w:name w:val="ConsPlusNormal"/>
    <w:qFormat/>
    <w:rsid w:val="001D35FD"/>
    <w:pPr>
      <w:suppressAutoHyphens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4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007</cp:lastModifiedBy>
  <cp:revision>2</cp:revision>
  <cp:lastPrinted>2024-04-27T06:41:00Z</cp:lastPrinted>
  <dcterms:created xsi:type="dcterms:W3CDTF">2024-06-18T08:17:00Z</dcterms:created>
  <dcterms:modified xsi:type="dcterms:W3CDTF">2024-06-18T08:17:00Z</dcterms:modified>
</cp:coreProperties>
</file>